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46686" w:rsidP="00875196">
            <w:pPr>
              <w:pStyle w:val="Title"/>
              <w:jc w:val="left"/>
              <w:rPr>
                <w:b/>
              </w:rPr>
            </w:pPr>
            <w:r>
              <w:rPr>
                <w:b/>
              </w:rPr>
              <w:t>17FP2003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46686" w:rsidP="00875196">
            <w:pPr>
              <w:pStyle w:val="Title"/>
              <w:jc w:val="left"/>
              <w:rPr>
                <w:b/>
              </w:rPr>
            </w:pPr>
            <w:r>
              <w:rPr>
                <w:b/>
              </w:rPr>
              <w:t>FOOD CHEMISTRY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01771E" w:rsidRDefault="0001771E"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8A74F2" w:rsidP="008D6BEF">
            <w:pPr>
              <w:jc w:val="both"/>
            </w:pPr>
            <w:r>
              <w:t>Outline</w:t>
            </w:r>
            <w:r w:rsidR="00B46686">
              <w:t xml:space="preserve"> the characteristics of  Zone I of </w:t>
            </w:r>
            <w:r w:rsidR="008D6BEF">
              <w:t>m</w:t>
            </w:r>
            <w:r w:rsidR="00B46686">
              <w:t>oisture sorption isotherm</w:t>
            </w:r>
          </w:p>
        </w:tc>
        <w:tc>
          <w:tcPr>
            <w:tcW w:w="1170" w:type="dxa"/>
            <w:shd w:val="clear" w:color="auto" w:fill="auto"/>
          </w:tcPr>
          <w:p w:rsidR="008C7BA2" w:rsidRPr="00875196" w:rsidRDefault="008A74F2" w:rsidP="00193F27">
            <w:pPr>
              <w:jc w:val="center"/>
              <w:rPr>
                <w:sz w:val="22"/>
                <w:szCs w:val="22"/>
              </w:rPr>
            </w:pPr>
            <w:r>
              <w:rPr>
                <w:sz w:val="22"/>
                <w:szCs w:val="22"/>
              </w:rPr>
              <w:t>CO4</w:t>
            </w:r>
          </w:p>
        </w:tc>
        <w:tc>
          <w:tcPr>
            <w:tcW w:w="950" w:type="dxa"/>
            <w:shd w:val="clear" w:color="auto" w:fill="auto"/>
          </w:tcPr>
          <w:p w:rsidR="008C7BA2" w:rsidRPr="005814FF" w:rsidRDefault="00B46686" w:rsidP="00193F27">
            <w:pPr>
              <w:jc w:val="center"/>
            </w:pPr>
            <w:r>
              <w:t>5</w:t>
            </w:r>
          </w:p>
        </w:tc>
      </w:tr>
      <w:tr w:rsidR="007033F5" w:rsidRPr="00EF5853" w:rsidTr="008C7BA2">
        <w:trPr>
          <w:trHeight w:val="90"/>
        </w:trPr>
        <w:tc>
          <w:tcPr>
            <w:tcW w:w="810" w:type="dxa"/>
            <w:vMerge/>
            <w:shd w:val="clear" w:color="auto" w:fill="auto"/>
          </w:tcPr>
          <w:p w:rsidR="007033F5" w:rsidRPr="00EF5853" w:rsidRDefault="007033F5" w:rsidP="008C7BA2">
            <w:pPr>
              <w:jc w:val="center"/>
            </w:pPr>
          </w:p>
        </w:tc>
        <w:tc>
          <w:tcPr>
            <w:tcW w:w="840" w:type="dxa"/>
            <w:shd w:val="clear" w:color="auto" w:fill="auto"/>
          </w:tcPr>
          <w:p w:rsidR="007033F5" w:rsidRPr="00EF5853" w:rsidRDefault="008A74F2" w:rsidP="00751A7D">
            <w:pPr>
              <w:jc w:val="center"/>
            </w:pPr>
            <w:r>
              <w:t>b.</w:t>
            </w:r>
          </w:p>
        </w:tc>
        <w:tc>
          <w:tcPr>
            <w:tcW w:w="6810" w:type="dxa"/>
            <w:shd w:val="clear" w:color="auto" w:fill="auto"/>
          </w:tcPr>
          <w:p w:rsidR="007033F5" w:rsidRDefault="007033F5" w:rsidP="0001771E">
            <w:pPr>
              <w:jc w:val="both"/>
            </w:pPr>
            <w:r>
              <w:t>What is the significance of sorption isotherm?</w:t>
            </w:r>
            <w:r w:rsidR="008A74F2">
              <w:t xml:space="preserve"> Discuss in detail on the method of developing the same for a food.</w:t>
            </w:r>
          </w:p>
        </w:tc>
        <w:tc>
          <w:tcPr>
            <w:tcW w:w="1170" w:type="dxa"/>
            <w:shd w:val="clear" w:color="auto" w:fill="auto"/>
          </w:tcPr>
          <w:p w:rsidR="007033F5" w:rsidRPr="00875196" w:rsidRDefault="008A74F2" w:rsidP="00751A7D">
            <w:pPr>
              <w:jc w:val="center"/>
              <w:rPr>
                <w:sz w:val="22"/>
                <w:szCs w:val="22"/>
              </w:rPr>
            </w:pPr>
            <w:r>
              <w:rPr>
                <w:sz w:val="22"/>
                <w:szCs w:val="22"/>
              </w:rPr>
              <w:t>CO4</w:t>
            </w:r>
          </w:p>
        </w:tc>
        <w:tc>
          <w:tcPr>
            <w:tcW w:w="950" w:type="dxa"/>
            <w:shd w:val="clear" w:color="auto" w:fill="auto"/>
          </w:tcPr>
          <w:p w:rsidR="007033F5" w:rsidRDefault="008A74F2" w:rsidP="00751A7D">
            <w:pPr>
              <w:jc w:val="center"/>
            </w:pPr>
            <w:r>
              <w:t>15</w:t>
            </w:r>
          </w:p>
        </w:tc>
      </w:tr>
      <w:tr w:rsidR="007033F5" w:rsidRPr="00EF5853" w:rsidTr="008C7BA2">
        <w:trPr>
          <w:trHeight w:val="90"/>
        </w:trPr>
        <w:tc>
          <w:tcPr>
            <w:tcW w:w="10580" w:type="dxa"/>
            <w:gridSpan w:val="5"/>
            <w:shd w:val="clear" w:color="auto" w:fill="auto"/>
          </w:tcPr>
          <w:p w:rsidR="007033F5" w:rsidRPr="005814FF" w:rsidRDefault="007033F5" w:rsidP="008C7BA2">
            <w:pPr>
              <w:jc w:val="center"/>
            </w:pPr>
            <w:r w:rsidRPr="005814FF">
              <w:t>(OR)</w:t>
            </w:r>
          </w:p>
        </w:tc>
      </w:tr>
      <w:tr w:rsidR="007033F5" w:rsidRPr="00EF5853" w:rsidTr="008C7BA2">
        <w:trPr>
          <w:trHeight w:val="90"/>
        </w:trPr>
        <w:tc>
          <w:tcPr>
            <w:tcW w:w="810" w:type="dxa"/>
            <w:vMerge w:val="restart"/>
            <w:shd w:val="clear" w:color="auto" w:fill="auto"/>
          </w:tcPr>
          <w:p w:rsidR="007033F5" w:rsidRPr="00EF5853" w:rsidRDefault="007033F5" w:rsidP="008C7BA2">
            <w:pPr>
              <w:jc w:val="center"/>
            </w:pPr>
            <w:r w:rsidRPr="00EF5853">
              <w:t>2.</w:t>
            </w:r>
          </w:p>
        </w:tc>
        <w:tc>
          <w:tcPr>
            <w:tcW w:w="840" w:type="dxa"/>
            <w:shd w:val="clear" w:color="auto" w:fill="auto"/>
          </w:tcPr>
          <w:p w:rsidR="007033F5" w:rsidRPr="00EF5853" w:rsidRDefault="007033F5" w:rsidP="008C7BA2">
            <w:pPr>
              <w:jc w:val="center"/>
            </w:pPr>
            <w:r w:rsidRPr="00EF5853">
              <w:t>a.</w:t>
            </w:r>
          </w:p>
        </w:tc>
        <w:tc>
          <w:tcPr>
            <w:tcW w:w="6810" w:type="dxa"/>
            <w:shd w:val="clear" w:color="auto" w:fill="auto"/>
          </w:tcPr>
          <w:p w:rsidR="007033F5" w:rsidRPr="00EF5853" w:rsidRDefault="007033F5" w:rsidP="0001771E">
            <w:pPr>
              <w:jc w:val="both"/>
            </w:pPr>
            <w:r>
              <w:t>Define dispersed system and tabulate the various types of dispersed system with examples</w:t>
            </w:r>
            <w:r w:rsidR="0001771E">
              <w:t>.</w:t>
            </w:r>
          </w:p>
        </w:tc>
        <w:tc>
          <w:tcPr>
            <w:tcW w:w="1170" w:type="dxa"/>
            <w:shd w:val="clear" w:color="auto" w:fill="auto"/>
          </w:tcPr>
          <w:p w:rsidR="007033F5" w:rsidRPr="00875196" w:rsidRDefault="008A74F2" w:rsidP="00193F27">
            <w:pPr>
              <w:jc w:val="center"/>
              <w:rPr>
                <w:sz w:val="22"/>
                <w:szCs w:val="22"/>
              </w:rPr>
            </w:pPr>
            <w:r>
              <w:rPr>
                <w:sz w:val="22"/>
                <w:szCs w:val="22"/>
              </w:rPr>
              <w:t>CO1</w:t>
            </w:r>
          </w:p>
        </w:tc>
        <w:tc>
          <w:tcPr>
            <w:tcW w:w="950" w:type="dxa"/>
            <w:shd w:val="clear" w:color="auto" w:fill="auto"/>
          </w:tcPr>
          <w:p w:rsidR="007033F5" w:rsidRPr="005814FF" w:rsidRDefault="008A74F2" w:rsidP="00193F27">
            <w:pPr>
              <w:jc w:val="center"/>
            </w:pPr>
            <w:r>
              <w:t>5</w:t>
            </w:r>
          </w:p>
        </w:tc>
      </w:tr>
      <w:tr w:rsidR="007033F5" w:rsidRPr="00EF5853" w:rsidTr="008C7BA2">
        <w:trPr>
          <w:trHeight w:val="42"/>
        </w:trPr>
        <w:tc>
          <w:tcPr>
            <w:tcW w:w="810" w:type="dxa"/>
            <w:vMerge/>
            <w:shd w:val="clear" w:color="auto" w:fill="auto"/>
          </w:tcPr>
          <w:p w:rsidR="007033F5" w:rsidRPr="00EF5853" w:rsidRDefault="007033F5" w:rsidP="008C7BA2">
            <w:pPr>
              <w:jc w:val="center"/>
            </w:pPr>
          </w:p>
        </w:tc>
        <w:tc>
          <w:tcPr>
            <w:tcW w:w="840" w:type="dxa"/>
            <w:shd w:val="clear" w:color="auto" w:fill="auto"/>
          </w:tcPr>
          <w:p w:rsidR="007033F5" w:rsidRPr="00EF5853" w:rsidRDefault="007033F5" w:rsidP="008C7BA2">
            <w:pPr>
              <w:jc w:val="center"/>
            </w:pPr>
            <w:r w:rsidRPr="00EF5853">
              <w:t>b.</w:t>
            </w:r>
          </w:p>
        </w:tc>
        <w:tc>
          <w:tcPr>
            <w:tcW w:w="6810" w:type="dxa"/>
            <w:shd w:val="clear" w:color="auto" w:fill="auto"/>
          </w:tcPr>
          <w:p w:rsidR="007033F5" w:rsidRPr="00EF5853" w:rsidRDefault="008A74F2" w:rsidP="0001771E">
            <w:pPr>
              <w:jc w:val="both"/>
            </w:pPr>
            <w:r>
              <w:t>Discuss in detail on the instabilities of an emulsion</w:t>
            </w:r>
            <w:r w:rsidR="0001771E">
              <w:t>.</w:t>
            </w:r>
          </w:p>
        </w:tc>
        <w:tc>
          <w:tcPr>
            <w:tcW w:w="1170" w:type="dxa"/>
            <w:shd w:val="clear" w:color="auto" w:fill="auto"/>
          </w:tcPr>
          <w:p w:rsidR="007033F5" w:rsidRPr="00875196" w:rsidRDefault="008A74F2" w:rsidP="00193F27">
            <w:pPr>
              <w:jc w:val="center"/>
              <w:rPr>
                <w:sz w:val="22"/>
                <w:szCs w:val="22"/>
              </w:rPr>
            </w:pPr>
            <w:r>
              <w:rPr>
                <w:sz w:val="22"/>
                <w:szCs w:val="22"/>
              </w:rPr>
              <w:t>CO5</w:t>
            </w:r>
          </w:p>
        </w:tc>
        <w:tc>
          <w:tcPr>
            <w:tcW w:w="950" w:type="dxa"/>
            <w:shd w:val="clear" w:color="auto" w:fill="auto"/>
          </w:tcPr>
          <w:p w:rsidR="007033F5" w:rsidRPr="005814FF" w:rsidRDefault="008A74F2" w:rsidP="00193F27">
            <w:pPr>
              <w:jc w:val="center"/>
            </w:pPr>
            <w:r>
              <w:t>15</w:t>
            </w:r>
          </w:p>
        </w:tc>
      </w:tr>
      <w:tr w:rsidR="0001771E" w:rsidRPr="00EF5853" w:rsidTr="008C7BA2">
        <w:trPr>
          <w:trHeight w:val="90"/>
        </w:trPr>
        <w:tc>
          <w:tcPr>
            <w:tcW w:w="810" w:type="dxa"/>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p>
        </w:tc>
        <w:tc>
          <w:tcPr>
            <w:tcW w:w="6810" w:type="dxa"/>
            <w:shd w:val="clear" w:color="auto" w:fill="auto"/>
          </w:tcPr>
          <w:p w:rsidR="0001771E" w:rsidRDefault="0001771E" w:rsidP="0001771E">
            <w:pPr>
              <w:jc w:val="both"/>
            </w:pPr>
          </w:p>
        </w:tc>
        <w:tc>
          <w:tcPr>
            <w:tcW w:w="1170" w:type="dxa"/>
            <w:shd w:val="clear" w:color="auto" w:fill="auto"/>
          </w:tcPr>
          <w:p w:rsidR="0001771E" w:rsidRDefault="0001771E" w:rsidP="00896BB6">
            <w:pPr>
              <w:jc w:val="center"/>
              <w:rPr>
                <w:sz w:val="22"/>
                <w:szCs w:val="22"/>
              </w:rPr>
            </w:pPr>
          </w:p>
        </w:tc>
        <w:tc>
          <w:tcPr>
            <w:tcW w:w="950" w:type="dxa"/>
            <w:shd w:val="clear" w:color="auto" w:fill="auto"/>
          </w:tcPr>
          <w:p w:rsidR="0001771E" w:rsidRDefault="0001771E" w:rsidP="00896BB6">
            <w:pPr>
              <w:jc w:val="center"/>
            </w:pPr>
          </w:p>
        </w:tc>
      </w:tr>
      <w:tr w:rsidR="0001771E" w:rsidRPr="00EF5853" w:rsidTr="008C7BA2">
        <w:trPr>
          <w:trHeight w:val="90"/>
        </w:trPr>
        <w:tc>
          <w:tcPr>
            <w:tcW w:w="810" w:type="dxa"/>
            <w:vMerge w:val="restart"/>
            <w:shd w:val="clear" w:color="auto" w:fill="auto"/>
          </w:tcPr>
          <w:p w:rsidR="0001771E" w:rsidRPr="00EF5853" w:rsidRDefault="0001771E" w:rsidP="008C7BA2">
            <w:pPr>
              <w:jc w:val="center"/>
            </w:pPr>
            <w:r w:rsidRPr="00EF5853">
              <w:t>3.</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8D6BEF" w:rsidP="0001771E">
            <w:pPr>
              <w:jc w:val="both"/>
            </w:pPr>
            <w:r>
              <w:t>Analyse</w:t>
            </w:r>
            <w:r w:rsidR="0001771E">
              <w:t xml:space="preserve"> briefly on the gelation of Low molecular weight pectin</w:t>
            </w:r>
          </w:p>
        </w:tc>
        <w:tc>
          <w:tcPr>
            <w:tcW w:w="1170" w:type="dxa"/>
            <w:shd w:val="clear" w:color="auto" w:fill="auto"/>
          </w:tcPr>
          <w:p w:rsidR="0001771E" w:rsidRPr="00875196" w:rsidRDefault="0001771E" w:rsidP="00896BB6">
            <w:pPr>
              <w:jc w:val="center"/>
              <w:rPr>
                <w:sz w:val="22"/>
                <w:szCs w:val="22"/>
              </w:rPr>
            </w:pPr>
            <w:r>
              <w:rPr>
                <w:sz w:val="22"/>
                <w:szCs w:val="22"/>
              </w:rPr>
              <w:t>CO2</w:t>
            </w:r>
          </w:p>
        </w:tc>
        <w:tc>
          <w:tcPr>
            <w:tcW w:w="950" w:type="dxa"/>
            <w:shd w:val="clear" w:color="auto" w:fill="auto"/>
          </w:tcPr>
          <w:p w:rsidR="0001771E" w:rsidRPr="005814FF" w:rsidRDefault="0001771E" w:rsidP="00896BB6">
            <w:pPr>
              <w:jc w:val="center"/>
            </w:pPr>
            <w:r>
              <w:t>5</w:t>
            </w:r>
          </w:p>
        </w:tc>
      </w:tr>
      <w:tr w:rsidR="0001771E" w:rsidRPr="00EF5853" w:rsidTr="008C7BA2">
        <w:trPr>
          <w:trHeight w:val="90"/>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rsidRPr="00EF5853">
              <w:t>b.</w:t>
            </w:r>
          </w:p>
        </w:tc>
        <w:tc>
          <w:tcPr>
            <w:tcW w:w="6810" w:type="dxa"/>
            <w:shd w:val="clear" w:color="auto" w:fill="auto"/>
          </w:tcPr>
          <w:p w:rsidR="0001771E" w:rsidRPr="00EF5853" w:rsidRDefault="0001771E" w:rsidP="0001771E">
            <w:pPr>
              <w:jc w:val="both"/>
            </w:pPr>
            <w:r w:rsidRPr="003B5B50">
              <w:t xml:space="preserve">What is the principle of Lane and Eynon’s method of total sugar estimation? Outline the method of analysis of estimation of total sugars using the same. Also calculate the amount of reducing and non-reducing sugars in the given </w:t>
            </w:r>
            <w:r>
              <w:t>Jaggery</w:t>
            </w:r>
            <w:r w:rsidRPr="003B5B50">
              <w:t xml:space="preserve"> sample (5 g). Data given – 10 mL of Fehling’s solution = </w:t>
            </w:r>
            <w:r>
              <w:t>60</w:t>
            </w:r>
            <w:r w:rsidRPr="003B5B50">
              <w:t xml:space="preserve"> mg of glucose. Titre reading for reducing sugars = 2</w:t>
            </w:r>
            <w:r>
              <w:t>0</w:t>
            </w:r>
            <w:r w:rsidRPr="003B5B50">
              <w:t xml:space="preserve"> mL and that for total sugars = </w:t>
            </w:r>
            <w:r>
              <w:t>17</w:t>
            </w:r>
            <w:r w:rsidRPr="003B5B50">
              <w:t xml:space="preserve"> mL, if 25 mL of the sample is taken for hydrolysis and made up to 250 mL</w:t>
            </w:r>
            <w:r>
              <w:t>.</w:t>
            </w:r>
          </w:p>
        </w:tc>
        <w:tc>
          <w:tcPr>
            <w:tcW w:w="1170" w:type="dxa"/>
            <w:shd w:val="clear" w:color="auto" w:fill="auto"/>
          </w:tcPr>
          <w:p w:rsidR="0001771E" w:rsidRPr="00875196" w:rsidRDefault="0001771E" w:rsidP="00896BB6">
            <w:pPr>
              <w:jc w:val="center"/>
              <w:rPr>
                <w:sz w:val="22"/>
                <w:szCs w:val="22"/>
              </w:rPr>
            </w:pPr>
            <w:r>
              <w:rPr>
                <w:sz w:val="22"/>
                <w:szCs w:val="22"/>
              </w:rPr>
              <w:t>CO3</w:t>
            </w:r>
          </w:p>
        </w:tc>
        <w:tc>
          <w:tcPr>
            <w:tcW w:w="950" w:type="dxa"/>
            <w:shd w:val="clear" w:color="auto" w:fill="auto"/>
          </w:tcPr>
          <w:p w:rsidR="0001771E" w:rsidRPr="005814FF" w:rsidRDefault="008D6BEF" w:rsidP="00896BB6">
            <w:pPr>
              <w:jc w:val="center"/>
            </w:pPr>
            <w:r>
              <w:t>15</w:t>
            </w:r>
          </w:p>
        </w:tc>
      </w:tr>
      <w:tr w:rsidR="007033F5" w:rsidRPr="00EF5853" w:rsidTr="008C7BA2">
        <w:trPr>
          <w:trHeight w:val="90"/>
        </w:trPr>
        <w:tc>
          <w:tcPr>
            <w:tcW w:w="10580" w:type="dxa"/>
            <w:gridSpan w:val="5"/>
            <w:shd w:val="clear" w:color="auto" w:fill="auto"/>
          </w:tcPr>
          <w:p w:rsidR="007033F5" w:rsidRPr="005814FF" w:rsidRDefault="007033F5" w:rsidP="008C7BA2">
            <w:pPr>
              <w:jc w:val="center"/>
            </w:pPr>
            <w:r w:rsidRPr="005814FF">
              <w:t>(OR)</w:t>
            </w:r>
          </w:p>
        </w:tc>
      </w:tr>
      <w:tr w:rsidR="0001771E" w:rsidRPr="00EF5853" w:rsidTr="008C7BA2">
        <w:trPr>
          <w:trHeight w:val="90"/>
        </w:trPr>
        <w:tc>
          <w:tcPr>
            <w:tcW w:w="810" w:type="dxa"/>
            <w:vMerge w:val="restart"/>
            <w:shd w:val="clear" w:color="auto" w:fill="auto"/>
          </w:tcPr>
          <w:p w:rsidR="0001771E" w:rsidRPr="00EF5853" w:rsidRDefault="0001771E" w:rsidP="008C7BA2">
            <w:pPr>
              <w:jc w:val="center"/>
            </w:pPr>
            <w:r w:rsidRPr="00EF5853">
              <w:t>4.</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8D6BEF" w:rsidP="008D6BEF">
            <w:pPr>
              <w:jc w:val="both"/>
            </w:pPr>
            <w:r>
              <w:t xml:space="preserve">Enumerate </w:t>
            </w:r>
            <w:r w:rsidR="0001771E">
              <w:t>briefly on the cyclodextrins.</w:t>
            </w:r>
          </w:p>
        </w:tc>
        <w:tc>
          <w:tcPr>
            <w:tcW w:w="1170" w:type="dxa"/>
            <w:shd w:val="clear" w:color="auto" w:fill="auto"/>
          </w:tcPr>
          <w:p w:rsidR="0001771E" w:rsidRPr="00875196" w:rsidRDefault="0001771E" w:rsidP="00193F27">
            <w:pPr>
              <w:jc w:val="center"/>
              <w:rPr>
                <w:sz w:val="22"/>
                <w:szCs w:val="22"/>
              </w:rPr>
            </w:pPr>
            <w:r>
              <w:rPr>
                <w:sz w:val="22"/>
                <w:szCs w:val="22"/>
              </w:rPr>
              <w:t>CO1</w:t>
            </w:r>
          </w:p>
        </w:tc>
        <w:tc>
          <w:tcPr>
            <w:tcW w:w="950" w:type="dxa"/>
            <w:shd w:val="clear" w:color="auto" w:fill="auto"/>
          </w:tcPr>
          <w:p w:rsidR="0001771E" w:rsidRPr="005814FF" w:rsidRDefault="0001771E" w:rsidP="00193F27">
            <w:pPr>
              <w:jc w:val="center"/>
            </w:pPr>
            <w:r>
              <w:t>5</w:t>
            </w:r>
          </w:p>
        </w:tc>
      </w:tr>
      <w:tr w:rsidR="0001771E" w:rsidRPr="00EF5853" w:rsidTr="008C7BA2">
        <w:trPr>
          <w:trHeight w:val="90"/>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rsidRPr="00EF5853">
              <w:t>b.</w:t>
            </w:r>
          </w:p>
        </w:tc>
        <w:tc>
          <w:tcPr>
            <w:tcW w:w="6810" w:type="dxa"/>
            <w:shd w:val="clear" w:color="auto" w:fill="auto"/>
          </w:tcPr>
          <w:p w:rsidR="0001771E" w:rsidRPr="00EF5853" w:rsidRDefault="0001771E" w:rsidP="0001771E">
            <w:pPr>
              <w:jc w:val="both"/>
            </w:pPr>
            <w:r>
              <w:t>With a neat flow diagram, explain the steps involved in the production of HFCS.</w:t>
            </w:r>
          </w:p>
        </w:tc>
        <w:tc>
          <w:tcPr>
            <w:tcW w:w="1170" w:type="dxa"/>
            <w:shd w:val="clear" w:color="auto" w:fill="auto"/>
          </w:tcPr>
          <w:p w:rsidR="0001771E" w:rsidRPr="00875196" w:rsidRDefault="0001771E" w:rsidP="00193F27">
            <w:pPr>
              <w:jc w:val="center"/>
              <w:rPr>
                <w:sz w:val="22"/>
                <w:szCs w:val="22"/>
              </w:rPr>
            </w:pPr>
            <w:r>
              <w:rPr>
                <w:sz w:val="22"/>
                <w:szCs w:val="22"/>
              </w:rPr>
              <w:t>CO1</w:t>
            </w:r>
          </w:p>
        </w:tc>
        <w:tc>
          <w:tcPr>
            <w:tcW w:w="950" w:type="dxa"/>
            <w:shd w:val="clear" w:color="auto" w:fill="auto"/>
          </w:tcPr>
          <w:p w:rsidR="0001771E" w:rsidRPr="005814FF" w:rsidRDefault="0001771E" w:rsidP="008A74F2">
            <w:pPr>
              <w:jc w:val="center"/>
            </w:pPr>
            <w:r>
              <w:t>15</w:t>
            </w:r>
          </w:p>
        </w:tc>
      </w:tr>
      <w:tr w:rsidR="0001771E" w:rsidRPr="00EF5853" w:rsidTr="008C7BA2">
        <w:trPr>
          <w:trHeight w:val="90"/>
        </w:trPr>
        <w:tc>
          <w:tcPr>
            <w:tcW w:w="810" w:type="dxa"/>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p>
        </w:tc>
        <w:tc>
          <w:tcPr>
            <w:tcW w:w="6810" w:type="dxa"/>
            <w:shd w:val="clear" w:color="auto" w:fill="auto"/>
          </w:tcPr>
          <w:p w:rsidR="0001771E" w:rsidRDefault="0001771E" w:rsidP="0001771E">
            <w:pPr>
              <w:jc w:val="both"/>
            </w:pPr>
          </w:p>
        </w:tc>
        <w:tc>
          <w:tcPr>
            <w:tcW w:w="1170" w:type="dxa"/>
            <w:shd w:val="clear" w:color="auto" w:fill="auto"/>
          </w:tcPr>
          <w:p w:rsidR="0001771E" w:rsidRDefault="0001771E" w:rsidP="00193F27">
            <w:pPr>
              <w:jc w:val="center"/>
              <w:rPr>
                <w:sz w:val="22"/>
                <w:szCs w:val="22"/>
              </w:rPr>
            </w:pPr>
          </w:p>
        </w:tc>
        <w:tc>
          <w:tcPr>
            <w:tcW w:w="950" w:type="dxa"/>
            <w:shd w:val="clear" w:color="auto" w:fill="auto"/>
          </w:tcPr>
          <w:p w:rsidR="0001771E" w:rsidRDefault="0001771E" w:rsidP="00193F27">
            <w:pPr>
              <w:jc w:val="center"/>
            </w:pPr>
          </w:p>
        </w:tc>
      </w:tr>
      <w:tr w:rsidR="0001771E" w:rsidRPr="00EF5853" w:rsidTr="008C7BA2">
        <w:trPr>
          <w:trHeight w:val="90"/>
        </w:trPr>
        <w:tc>
          <w:tcPr>
            <w:tcW w:w="810" w:type="dxa"/>
            <w:vMerge w:val="restart"/>
            <w:shd w:val="clear" w:color="auto" w:fill="auto"/>
          </w:tcPr>
          <w:p w:rsidR="0001771E" w:rsidRPr="00EF5853" w:rsidRDefault="0001771E" w:rsidP="008C7BA2">
            <w:pPr>
              <w:jc w:val="center"/>
            </w:pPr>
            <w:r w:rsidRPr="00EF5853">
              <w:t>5.</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01771E" w:rsidP="0001771E">
            <w:pPr>
              <w:jc w:val="both"/>
            </w:pPr>
            <w:r>
              <w:t>Give an example each for the following – (i) Oil rich in lauric acid (ii) Oil rich in arachidonic acid (iii) Oil rich in linolenic acid (iv) Oil rich in capric acid.</w:t>
            </w:r>
          </w:p>
        </w:tc>
        <w:tc>
          <w:tcPr>
            <w:tcW w:w="1170" w:type="dxa"/>
            <w:shd w:val="clear" w:color="auto" w:fill="auto"/>
          </w:tcPr>
          <w:p w:rsidR="0001771E" w:rsidRPr="00875196" w:rsidRDefault="0001771E" w:rsidP="00193F27">
            <w:pPr>
              <w:jc w:val="center"/>
              <w:rPr>
                <w:sz w:val="22"/>
                <w:szCs w:val="22"/>
              </w:rPr>
            </w:pPr>
            <w:r>
              <w:rPr>
                <w:sz w:val="22"/>
                <w:szCs w:val="22"/>
              </w:rPr>
              <w:t>CO1</w:t>
            </w:r>
          </w:p>
        </w:tc>
        <w:tc>
          <w:tcPr>
            <w:tcW w:w="950" w:type="dxa"/>
            <w:shd w:val="clear" w:color="auto" w:fill="auto"/>
          </w:tcPr>
          <w:p w:rsidR="0001771E" w:rsidRPr="005814FF" w:rsidRDefault="008D6BEF" w:rsidP="00193F27">
            <w:pPr>
              <w:jc w:val="center"/>
            </w:pPr>
            <w:r>
              <w:t>5</w:t>
            </w:r>
          </w:p>
        </w:tc>
      </w:tr>
      <w:tr w:rsidR="0001771E" w:rsidRPr="00EF5853" w:rsidTr="008C7BA2">
        <w:trPr>
          <w:trHeight w:val="90"/>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rsidRPr="00EF5853">
              <w:t>b.</w:t>
            </w:r>
          </w:p>
        </w:tc>
        <w:tc>
          <w:tcPr>
            <w:tcW w:w="6810" w:type="dxa"/>
            <w:shd w:val="clear" w:color="auto" w:fill="auto"/>
          </w:tcPr>
          <w:p w:rsidR="0001771E" w:rsidRPr="00EF5853" w:rsidRDefault="0001771E" w:rsidP="008D6BEF">
            <w:pPr>
              <w:jc w:val="both"/>
            </w:pPr>
            <w:r>
              <w:t xml:space="preserve">What is Saponification value? </w:t>
            </w:r>
            <w:r w:rsidR="008D6BEF">
              <w:t>Mention</w:t>
            </w:r>
            <w:r>
              <w:t xml:space="preserve"> its significance? An analyst was given a sample of oil for determining the saponification value. He took 4 g of the sample. The titre readings are as follows – Blank – 46 ml, Sample – 30 mL. Calculate the saponification value, giving in detail the procedure to be followed.</w:t>
            </w:r>
          </w:p>
        </w:tc>
        <w:tc>
          <w:tcPr>
            <w:tcW w:w="1170" w:type="dxa"/>
            <w:shd w:val="clear" w:color="auto" w:fill="auto"/>
          </w:tcPr>
          <w:p w:rsidR="0001771E" w:rsidRPr="00875196" w:rsidRDefault="0001771E" w:rsidP="00193F27">
            <w:pPr>
              <w:jc w:val="center"/>
              <w:rPr>
                <w:sz w:val="22"/>
                <w:szCs w:val="22"/>
              </w:rPr>
            </w:pPr>
            <w:r>
              <w:rPr>
                <w:sz w:val="22"/>
                <w:szCs w:val="22"/>
              </w:rPr>
              <w:t>CO1, CO3</w:t>
            </w:r>
          </w:p>
        </w:tc>
        <w:tc>
          <w:tcPr>
            <w:tcW w:w="950" w:type="dxa"/>
            <w:shd w:val="clear" w:color="auto" w:fill="auto"/>
          </w:tcPr>
          <w:p w:rsidR="0001771E" w:rsidRPr="005814FF" w:rsidRDefault="008D6BEF" w:rsidP="00193F27">
            <w:pPr>
              <w:jc w:val="center"/>
            </w:pPr>
            <w:r>
              <w:t>15</w:t>
            </w:r>
          </w:p>
        </w:tc>
      </w:tr>
      <w:tr w:rsidR="007033F5" w:rsidRPr="00EF5853" w:rsidTr="008C7BA2">
        <w:trPr>
          <w:trHeight w:val="90"/>
        </w:trPr>
        <w:tc>
          <w:tcPr>
            <w:tcW w:w="10580" w:type="dxa"/>
            <w:gridSpan w:val="5"/>
            <w:shd w:val="clear" w:color="auto" w:fill="auto"/>
          </w:tcPr>
          <w:p w:rsidR="007033F5" w:rsidRPr="005814FF" w:rsidRDefault="007033F5" w:rsidP="008C7BA2">
            <w:pPr>
              <w:jc w:val="center"/>
            </w:pPr>
            <w:r w:rsidRPr="005814FF">
              <w:t>(OR)</w:t>
            </w:r>
          </w:p>
        </w:tc>
      </w:tr>
      <w:tr w:rsidR="0001771E" w:rsidRPr="00EF5853" w:rsidTr="008C7BA2">
        <w:trPr>
          <w:trHeight w:val="90"/>
        </w:trPr>
        <w:tc>
          <w:tcPr>
            <w:tcW w:w="810" w:type="dxa"/>
            <w:vMerge w:val="restart"/>
            <w:shd w:val="clear" w:color="auto" w:fill="auto"/>
          </w:tcPr>
          <w:p w:rsidR="0001771E" w:rsidRPr="00EF5853" w:rsidRDefault="0001771E" w:rsidP="008C7BA2">
            <w:pPr>
              <w:jc w:val="center"/>
            </w:pPr>
            <w:r w:rsidRPr="00EF5853">
              <w:t>6.</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01771E" w:rsidP="0001771E">
            <w:pPr>
              <w:jc w:val="both"/>
            </w:pPr>
            <w:r>
              <w:t>With a neat flow diagram, discuss the processing steps involved in edible oil refining, highlighting the importance of each step.</w:t>
            </w:r>
          </w:p>
        </w:tc>
        <w:tc>
          <w:tcPr>
            <w:tcW w:w="1170" w:type="dxa"/>
            <w:shd w:val="clear" w:color="auto" w:fill="auto"/>
          </w:tcPr>
          <w:p w:rsidR="0001771E" w:rsidRPr="00875196" w:rsidRDefault="0001771E" w:rsidP="00193F27">
            <w:pPr>
              <w:jc w:val="center"/>
              <w:rPr>
                <w:sz w:val="22"/>
                <w:szCs w:val="22"/>
              </w:rPr>
            </w:pPr>
            <w:r>
              <w:rPr>
                <w:sz w:val="22"/>
                <w:szCs w:val="22"/>
              </w:rPr>
              <w:t>CO2</w:t>
            </w:r>
          </w:p>
        </w:tc>
        <w:tc>
          <w:tcPr>
            <w:tcW w:w="950" w:type="dxa"/>
            <w:shd w:val="clear" w:color="auto" w:fill="auto"/>
          </w:tcPr>
          <w:p w:rsidR="0001771E" w:rsidRPr="005814FF" w:rsidRDefault="0001771E" w:rsidP="0002170F">
            <w:pPr>
              <w:jc w:val="center"/>
            </w:pPr>
            <w:r>
              <w:t>16</w:t>
            </w:r>
          </w:p>
        </w:tc>
      </w:tr>
      <w:tr w:rsidR="0001771E" w:rsidRPr="00EF5853" w:rsidTr="008C7BA2">
        <w:trPr>
          <w:trHeight w:val="90"/>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t>b.</w:t>
            </w:r>
          </w:p>
        </w:tc>
        <w:tc>
          <w:tcPr>
            <w:tcW w:w="6810" w:type="dxa"/>
            <w:shd w:val="clear" w:color="auto" w:fill="auto"/>
          </w:tcPr>
          <w:p w:rsidR="0001771E" w:rsidRDefault="0001771E" w:rsidP="0001771E">
            <w:pPr>
              <w:jc w:val="both"/>
            </w:pPr>
            <w:r>
              <w:t>Give 2 examples for the following:</w:t>
            </w:r>
          </w:p>
          <w:p w:rsidR="0001771E" w:rsidRDefault="0001771E" w:rsidP="0001771E">
            <w:pPr>
              <w:pStyle w:val="ListParagraph"/>
              <w:numPr>
                <w:ilvl w:val="0"/>
                <w:numId w:val="9"/>
              </w:numPr>
              <w:jc w:val="both"/>
            </w:pPr>
            <w:r>
              <w:t>Natural antioxidants.</w:t>
            </w:r>
          </w:p>
          <w:p w:rsidR="0001771E" w:rsidRDefault="0001771E" w:rsidP="0001771E">
            <w:pPr>
              <w:pStyle w:val="ListParagraph"/>
              <w:numPr>
                <w:ilvl w:val="0"/>
                <w:numId w:val="9"/>
              </w:numPr>
              <w:jc w:val="both"/>
            </w:pPr>
            <w:r>
              <w:t>Synthetic antioxidants.</w:t>
            </w:r>
          </w:p>
        </w:tc>
        <w:tc>
          <w:tcPr>
            <w:tcW w:w="1170" w:type="dxa"/>
            <w:shd w:val="clear" w:color="auto" w:fill="auto"/>
          </w:tcPr>
          <w:p w:rsidR="0001771E" w:rsidRPr="00875196" w:rsidRDefault="0001771E" w:rsidP="00193F27">
            <w:pPr>
              <w:jc w:val="center"/>
              <w:rPr>
                <w:sz w:val="22"/>
                <w:szCs w:val="22"/>
              </w:rPr>
            </w:pPr>
            <w:r>
              <w:rPr>
                <w:sz w:val="22"/>
                <w:szCs w:val="22"/>
              </w:rPr>
              <w:t>CO1</w:t>
            </w:r>
          </w:p>
        </w:tc>
        <w:tc>
          <w:tcPr>
            <w:tcW w:w="950" w:type="dxa"/>
            <w:shd w:val="clear" w:color="auto" w:fill="auto"/>
          </w:tcPr>
          <w:p w:rsidR="0001771E" w:rsidRDefault="0001771E" w:rsidP="00193F27">
            <w:pPr>
              <w:jc w:val="center"/>
            </w:pPr>
            <w:r>
              <w:t>4</w:t>
            </w:r>
          </w:p>
        </w:tc>
      </w:tr>
      <w:tr w:rsidR="0001771E" w:rsidRPr="00EF5853" w:rsidTr="008C7BA2">
        <w:trPr>
          <w:trHeight w:val="90"/>
        </w:trPr>
        <w:tc>
          <w:tcPr>
            <w:tcW w:w="810" w:type="dxa"/>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p>
        </w:tc>
        <w:tc>
          <w:tcPr>
            <w:tcW w:w="6810" w:type="dxa"/>
            <w:shd w:val="clear" w:color="auto" w:fill="auto"/>
          </w:tcPr>
          <w:p w:rsidR="0001771E" w:rsidRDefault="0001771E" w:rsidP="0001771E">
            <w:pPr>
              <w:jc w:val="both"/>
            </w:pPr>
          </w:p>
        </w:tc>
        <w:tc>
          <w:tcPr>
            <w:tcW w:w="1170" w:type="dxa"/>
            <w:shd w:val="clear" w:color="auto" w:fill="auto"/>
          </w:tcPr>
          <w:p w:rsidR="0001771E" w:rsidRDefault="0001771E" w:rsidP="00751A7D">
            <w:pPr>
              <w:jc w:val="center"/>
              <w:rPr>
                <w:sz w:val="22"/>
                <w:szCs w:val="22"/>
              </w:rPr>
            </w:pPr>
          </w:p>
        </w:tc>
        <w:tc>
          <w:tcPr>
            <w:tcW w:w="950" w:type="dxa"/>
            <w:shd w:val="clear" w:color="auto" w:fill="auto"/>
          </w:tcPr>
          <w:p w:rsidR="0001771E" w:rsidRDefault="0001771E" w:rsidP="00751A7D">
            <w:pPr>
              <w:jc w:val="center"/>
            </w:pPr>
          </w:p>
        </w:tc>
      </w:tr>
      <w:tr w:rsidR="0001771E" w:rsidRPr="00EF5853" w:rsidTr="008C7BA2">
        <w:trPr>
          <w:trHeight w:val="90"/>
        </w:trPr>
        <w:tc>
          <w:tcPr>
            <w:tcW w:w="810" w:type="dxa"/>
            <w:vMerge w:val="restart"/>
            <w:shd w:val="clear" w:color="auto" w:fill="auto"/>
          </w:tcPr>
          <w:p w:rsidR="0001771E" w:rsidRPr="00EF5853" w:rsidRDefault="0001771E" w:rsidP="008C7BA2">
            <w:pPr>
              <w:jc w:val="center"/>
            </w:pPr>
            <w:r w:rsidRPr="00EF5853">
              <w:t>7.</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01771E" w:rsidP="008D6BEF">
            <w:pPr>
              <w:jc w:val="both"/>
            </w:pPr>
            <w:r>
              <w:t>D</w:t>
            </w:r>
            <w:r w:rsidR="008D6BEF">
              <w:t xml:space="preserve">emonstrate </w:t>
            </w:r>
            <w:r>
              <w:t>the following – (i)α – helical structure (ii) β–pleated sheets</w:t>
            </w:r>
          </w:p>
        </w:tc>
        <w:tc>
          <w:tcPr>
            <w:tcW w:w="1170" w:type="dxa"/>
            <w:shd w:val="clear" w:color="auto" w:fill="auto"/>
          </w:tcPr>
          <w:p w:rsidR="0001771E" w:rsidRPr="00875196" w:rsidRDefault="0001771E" w:rsidP="00C237A2">
            <w:pPr>
              <w:jc w:val="center"/>
              <w:rPr>
                <w:sz w:val="22"/>
                <w:szCs w:val="22"/>
              </w:rPr>
            </w:pPr>
            <w:r>
              <w:rPr>
                <w:sz w:val="22"/>
                <w:szCs w:val="22"/>
              </w:rPr>
              <w:t>CO1,</w:t>
            </w:r>
            <w:r w:rsidR="00C237A2">
              <w:rPr>
                <w:sz w:val="22"/>
                <w:szCs w:val="22"/>
              </w:rPr>
              <w:t>CO</w:t>
            </w:r>
            <w:r>
              <w:rPr>
                <w:sz w:val="22"/>
                <w:szCs w:val="22"/>
              </w:rPr>
              <w:t>4</w:t>
            </w:r>
          </w:p>
        </w:tc>
        <w:tc>
          <w:tcPr>
            <w:tcW w:w="950" w:type="dxa"/>
            <w:shd w:val="clear" w:color="auto" w:fill="auto"/>
          </w:tcPr>
          <w:p w:rsidR="0001771E" w:rsidRPr="005814FF" w:rsidRDefault="0001771E" w:rsidP="00751A7D">
            <w:pPr>
              <w:jc w:val="center"/>
            </w:pPr>
            <w:r>
              <w:t>12</w:t>
            </w:r>
          </w:p>
        </w:tc>
      </w:tr>
      <w:tr w:rsidR="0001771E" w:rsidRPr="00EF5853" w:rsidTr="008C7BA2">
        <w:trPr>
          <w:trHeight w:val="90"/>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rsidRPr="00EF5853">
              <w:t>b.</w:t>
            </w:r>
          </w:p>
        </w:tc>
        <w:tc>
          <w:tcPr>
            <w:tcW w:w="6810" w:type="dxa"/>
            <w:shd w:val="clear" w:color="auto" w:fill="auto"/>
          </w:tcPr>
          <w:p w:rsidR="0001771E" w:rsidRPr="00EF5853" w:rsidRDefault="0001771E" w:rsidP="0001771E">
            <w:pPr>
              <w:jc w:val="both"/>
            </w:pPr>
            <w:r>
              <w:t>Discuss briefly on the factors that affect protein denaturation</w:t>
            </w:r>
          </w:p>
        </w:tc>
        <w:tc>
          <w:tcPr>
            <w:tcW w:w="1170" w:type="dxa"/>
            <w:shd w:val="clear" w:color="auto" w:fill="auto"/>
          </w:tcPr>
          <w:p w:rsidR="0001771E" w:rsidRPr="00875196" w:rsidRDefault="0001771E" w:rsidP="00751A7D">
            <w:pPr>
              <w:jc w:val="center"/>
              <w:rPr>
                <w:sz w:val="22"/>
                <w:szCs w:val="22"/>
              </w:rPr>
            </w:pPr>
            <w:r>
              <w:rPr>
                <w:sz w:val="22"/>
                <w:szCs w:val="22"/>
              </w:rPr>
              <w:t>CO4</w:t>
            </w:r>
          </w:p>
        </w:tc>
        <w:tc>
          <w:tcPr>
            <w:tcW w:w="950" w:type="dxa"/>
            <w:shd w:val="clear" w:color="auto" w:fill="auto"/>
          </w:tcPr>
          <w:p w:rsidR="0001771E" w:rsidRPr="005814FF" w:rsidRDefault="0001771E" w:rsidP="00751A7D">
            <w:pPr>
              <w:jc w:val="center"/>
            </w:pPr>
            <w:r>
              <w:t>8</w:t>
            </w:r>
          </w:p>
        </w:tc>
      </w:tr>
      <w:tr w:rsidR="00CE2BF7" w:rsidRPr="00EF5853" w:rsidTr="008C7BA2">
        <w:trPr>
          <w:trHeight w:val="42"/>
        </w:trPr>
        <w:tc>
          <w:tcPr>
            <w:tcW w:w="10580" w:type="dxa"/>
            <w:gridSpan w:val="5"/>
            <w:shd w:val="clear" w:color="auto" w:fill="auto"/>
          </w:tcPr>
          <w:p w:rsidR="00CE2BF7" w:rsidRDefault="00CE2BF7" w:rsidP="008C7BA2">
            <w:pPr>
              <w:jc w:val="center"/>
            </w:pPr>
            <w:r w:rsidRPr="005814FF">
              <w:t>(OR)</w:t>
            </w:r>
          </w:p>
          <w:p w:rsidR="0001771E" w:rsidRDefault="0001771E" w:rsidP="008C7BA2">
            <w:pPr>
              <w:jc w:val="center"/>
            </w:pPr>
          </w:p>
          <w:p w:rsidR="0001771E" w:rsidRPr="005814FF" w:rsidRDefault="0001771E" w:rsidP="008C7BA2">
            <w:pPr>
              <w:jc w:val="center"/>
            </w:pPr>
          </w:p>
        </w:tc>
      </w:tr>
      <w:tr w:rsidR="0001771E" w:rsidRPr="00EF5853" w:rsidTr="008C7BA2">
        <w:trPr>
          <w:trHeight w:val="42"/>
        </w:trPr>
        <w:tc>
          <w:tcPr>
            <w:tcW w:w="810" w:type="dxa"/>
            <w:vMerge w:val="restart"/>
            <w:shd w:val="clear" w:color="auto" w:fill="auto"/>
          </w:tcPr>
          <w:p w:rsidR="0001771E" w:rsidRPr="00EF5853" w:rsidRDefault="0001771E" w:rsidP="008C7BA2">
            <w:pPr>
              <w:jc w:val="center"/>
            </w:pPr>
            <w:r w:rsidRPr="00EF5853">
              <w:lastRenderedPageBreak/>
              <w:t>8.</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Pr="00EF5853" w:rsidRDefault="0001771E" w:rsidP="00F65BB0">
            <w:r>
              <w:t>Enumerate the classes of enzymes with 2 examples</w:t>
            </w:r>
            <w:r w:rsidR="008D6BEF">
              <w:t xml:space="preserve"> to each.</w:t>
            </w:r>
          </w:p>
        </w:tc>
        <w:tc>
          <w:tcPr>
            <w:tcW w:w="1170" w:type="dxa"/>
            <w:shd w:val="clear" w:color="auto" w:fill="auto"/>
          </w:tcPr>
          <w:p w:rsidR="0001771E" w:rsidRPr="00875196" w:rsidRDefault="0001771E" w:rsidP="00896BB6">
            <w:pPr>
              <w:jc w:val="center"/>
              <w:rPr>
                <w:sz w:val="22"/>
                <w:szCs w:val="22"/>
              </w:rPr>
            </w:pPr>
            <w:r>
              <w:rPr>
                <w:sz w:val="22"/>
                <w:szCs w:val="22"/>
              </w:rPr>
              <w:t>CO1</w:t>
            </w:r>
          </w:p>
        </w:tc>
        <w:tc>
          <w:tcPr>
            <w:tcW w:w="950" w:type="dxa"/>
            <w:shd w:val="clear" w:color="auto" w:fill="auto"/>
          </w:tcPr>
          <w:p w:rsidR="0001771E" w:rsidRPr="005814FF" w:rsidRDefault="0001771E" w:rsidP="00896BB6">
            <w:pPr>
              <w:jc w:val="center"/>
            </w:pPr>
            <w:r>
              <w:t>8</w:t>
            </w:r>
          </w:p>
        </w:tc>
      </w:tr>
      <w:tr w:rsidR="0001771E" w:rsidRPr="00EF5853" w:rsidTr="008C7BA2">
        <w:trPr>
          <w:trHeight w:val="42"/>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rsidRPr="00EF5853">
              <w:t>b.</w:t>
            </w:r>
          </w:p>
        </w:tc>
        <w:tc>
          <w:tcPr>
            <w:tcW w:w="6810" w:type="dxa"/>
            <w:shd w:val="clear" w:color="auto" w:fill="auto"/>
          </w:tcPr>
          <w:p w:rsidR="0001771E" w:rsidRDefault="0001771E" w:rsidP="00896BB6">
            <w:r>
              <w:t>Give reasons for the following applications:</w:t>
            </w:r>
          </w:p>
          <w:p w:rsidR="0001771E" w:rsidRDefault="008D6BEF" w:rsidP="00896BB6">
            <w:pPr>
              <w:pStyle w:val="ListParagraph"/>
              <w:numPr>
                <w:ilvl w:val="0"/>
                <w:numId w:val="6"/>
              </w:numPr>
            </w:pPr>
            <w:r>
              <w:t>P</w:t>
            </w:r>
            <w:r w:rsidR="0001771E">
              <w:t>rotease in dairy</w:t>
            </w:r>
          </w:p>
          <w:p w:rsidR="0001771E" w:rsidRDefault="0001771E" w:rsidP="00896BB6">
            <w:pPr>
              <w:pStyle w:val="ListParagraph"/>
              <w:numPr>
                <w:ilvl w:val="0"/>
                <w:numId w:val="6"/>
              </w:numPr>
            </w:pPr>
            <w:r>
              <w:t>Pectinases during tomato puree drying</w:t>
            </w:r>
          </w:p>
          <w:p w:rsidR="0001771E" w:rsidRDefault="0001771E" w:rsidP="00896BB6">
            <w:pPr>
              <w:pStyle w:val="ListParagraph"/>
              <w:numPr>
                <w:ilvl w:val="0"/>
                <w:numId w:val="6"/>
              </w:numPr>
            </w:pPr>
            <w:r>
              <w:t>α-amylase in bakery</w:t>
            </w:r>
          </w:p>
          <w:p w:rsidR="0001771E" w:rsidRPr="00EF5853" w:rsidRDefault="0001771E" w:rsidP="00896BB6">
            <w:pPr>
              <w:pStyle w:val="ListParagraph"/>
              <w:numPr>
                <w:ilvl w:val="0"/>
                <w:numId w:val="6"/>
              </w:numPr>
            </w:pPr>
            <w:r>
              <w:t>Protease in meat</w:t>
            </w:r>
          </w:p>
        </w:tc>
        <w:tc>
          <w:tcPr>
            <w:tcW w:w="1170" w:type="dxa"/>
            <w:shd w:val="clear" w:color="auto" w:fill="auto"/>
          </w:tcPr>
          <w:p w:rsidR="0001771E" w:rsidRPr="00875196" w:rsidRDefault="0001771E" w:rsidP="00896BB6">
            <w:pPr>
              <w:jc w:val="center"/>
              <w:rPr>
                <w:sz w:val="22"/>
                <w:szCs w:val="22"/>
              </w:rPr>
            </w:pPr>
            <w:r>
              <w:rPr>
                <w:sz w:val="22"/>
                <w:szCs w:val="22"/>
              </w:rPr>
              <w:t>CO5</w:t>
            </w:r>
          </w:p>
        </w:tc>
        <w:tc>
          <w:tcPr>
            <w:tcW w:w="950" w:type="dxa"/>
            <w:shd w:val="clear" w:color="auto" w:fill="auto"/>
          </w:tcPr>
          <w:p w:rsidR="0001771E" w:rsidRDefault="0001771E" w:rsidP="00896BB6">
            <w:pPr>
              <w:jc w:val="center"/>
            </w:pPr>
            <w:r>
              <w:t>4</w:t>
            </w:r>
            <w:r w:rsidR="00455C56">
              <w:t>+4+4</w:t>
            </w:r>
          </w:p>
          <w:p w:rsidR="0001771E" w:rsidRPr="005814FF" w:rsidRDefault="0001771E" w:rsidP="00455C56"/>
        </w:tc>
      </w:tr>
      <w:tr w:rsidR="0001771E" w:rsidRPr="00EF5853" w:rsidTr="008C7BA2">
        <w:trPr>
          <w:trHeight w:val="42"/>
        </w:trPr>
        <w:tc>
          <w:tcPr>
            <w:tcW w:w="1650" w:type="dxa"/>
            <w:gridSpan w:val="2"/>
            <w:shd w:val="clear" w:color="auto" w:fill="auto"/>
          </w:tcPr>
          <w:p w:rsidR="0001771E" w:rsidRPr="00EF5853" w:rsidRDefault="0001771E" w:rsidP="008C7BA2">
            <w:pPr>
              <w:jc w:val="center"/>
            </w:pPr>
          </w:p>
        </w:tc>
        <w:tc>
          <w:tcPr>
            <w:tcW w:w="6810" w:type="dxa"/>
            <w:shd w:val="clear" w:color="auto" w:fill="auto"/>
          </w:tcPr>
          <w:p w:rsidR="0001771E" w:rsidRPr="008C7BA2" w:rsidRDefault="0001771E" w:rsidP="00193F27">
            <w:pPr>
              <w:rPr>
                <w:b/>
                <w:u w:val="single"/>
              </w:rPr>
            </w:pPr>
          </w:p>
        </w:tc>
        <w:tc>
          <w:tcPr>
            <w:tcW w:w="1170" w:type="dxa"/>
            <w:shd w:val="clear" w:color="auto" w:fill="auto"/>
          </w:tcPr>
          <w:p w:rsidR="0001771E" w:rsidRPr="00875196" w:rsidRDefault="0001771E" w:rsidP="00193F27">
            <w:pPr>
              <w:jc w:val="center"/>
              <w:rPr>
                <w:sz w:val="22"/>
                <w:szCs w:val="22"/>
              </w:rPr>
            </w:pPr>
          </w:p>
        </w:tc>
        <w:tc>
          <w:tcPr>
            <w:tcW w:w="950" w:type="dxa"/>
            <w:shd w:val="clear" w:color="auto" w:fill="auto"/>
          </w:tcPr>
          <w:p w:rsidR="0001771E" w:rsidRPr="005814FF" w:rsidRDefault="0001771E" w:rsidP="00193F27">
            <w:pPr>
              <w:jc w:val="center"/>
            </w:pPr>
          </w:p>
        </w:tc>
      </w:tr>
      <w:tr w:rsidR="00CE2BF7" w:rsidRPr="00EF5853" w:rsidTr="008C7BA2">
        <w:trPr>
          <w:trHeight w:val="42"/>
        </w:trPr>
        <w:tc>
          <w:tcPr>
            <w:tcW w:w="1650" w:type="dxa"/>
            <w:gridSpan w:val="2"/>
            <w:shd w:val="clear" w:color="auto" w:fill="auto"/>
          </w:tcPr>
          <w:p w:rsidR="00CE2BF7" w:rsidRPr="00EF5853" w:rsidRDefault="00CE2BF7" w:rsidP="008C7BA2">
            <w:pPr>
              <w:jc w:val="center"/>
            </w:pPr>
          </w:p>
        </w:tc>
        <w:tc>
          <w:tcPr>
            <w:tcW w:w="6810" w:type="dxa"/>
            <w:shd w:val="clear" w:color="auto" w:fill="auto"/>
          </w:tcPr>
          <w:p w:rsidR="00CE2BF7" w:rsidRPr="00875196" w:rsidRDefault="00CE2BF7" w:rsidP="00193F27">
            <w:pPr>
              <w:rPr>
                <w:u w:val="single"/>
              </w:rPr>
            </w:pPr>
            <w:r w:rsidRPr="008C7BA2">
              <w:rPr>
                <w:b/>
                <w:u w:val="single"/>
              </w:rPr>
              <w:t>Compulsory</w:t>
            </w:r>
            <w:r w:rsidRPr="00875196">
              <w:rPr>
                <w:u w:val="single"/>
              </w:rPr>
              <w:t>:</w:t>
            </w:r>
          </w:p>
        </w:tc>
        <w:tc>
          <w:tcPr>
            <w:tcW w:w="1170" w:type="dxa"/>
            <w:shd w:val="clear" w:color="auto" w:fill="auto"/>
          </w:tcPr>
          <w:p w:rsidR="00CE2BF7" w:rsidRPr="00875196" w:rsidRDefault="00CE2BF7" w:rsidP="00193F27">
            <w:pPr>
              <w:jc w:val="center"/>
              <w:rPr>
                <w:sz w:val="22"/>
                <w:szCs w:val="22"/>
              </w:rPr>
            </w:pPr>
          </w:p>
        </w:tc>
        <w:tc>
          <w:tcPr>
            <w:tcW w:w="950" w:type="dxa"/>
            <w:shd w:val="clear" w:color="auto" w:fill="auto"/>
          </w:tcPr>
          <w:p w:rsidR="00CE2BF7" w:rsidRPr="005814FF" w:rsidRDefault="00CE2BF7" w:rsidP="00193F27">
            <w:pPr>
              <w:jc w:val="center"/>
            </w:pPr>
          </w:p>
        </w:tc>
      </w:tr>
      <w:tr w:rsidR="0001771E" w:rsidRPr="00EF5853" w:rsidTr="008C7BA2">
        <w:trPr>
          <w:trHeight w:val="42"/>
        </w:trPr>
        <w:tc>
          <w:tcPr>
            <w:tcW w:w="810" w:type="dxa"/>
            <w:vMerge w:val="restart"/>
            <w:shd w:val="clear" w:color="auto" w:fill="auto"/>
          </w:tcPr>
          <w:p w:rsidR="0001771E" w:rsidRPr="00EF5853" w:rsidRDefault="0001771E" w:rsidP="008C7BA2">
            <w:pPr>
              <w:jc w:val="center"/>
            </w:pPr>
            <w:r w:rsidRPr="00EF5853">
              <w:t>9.</w:t>
            </w:r>
          </w:p>
        </w:tc>
        <w:tc>
          <w:tcPr>
            <w:tcW w:w="840" w:type="dxa"/>
            <w:shd w:val="clear" w:color="auto" w:fill="auto"/>
          </w:tcPr>
          <w:p w:rsidR="0001771E" w:rsidRPr="00EF5853" w:rsidRDefault="0001771E" w:rsidP="008C7BA2">
            <w:pPr>
              <w:jc w:val="center"/>
            </w:pPr>
            <w:r w:rsidRPr="00EF5853">
              <w:t>a.</w:t>
            </w:r>
          </w:p>
        </w:tc>
        <w:tc>
          <w:tcPr>
            <w:tcW w:w="6810" w:type="dxa"/>
            <w:shd w:val="clear" w:color="auto" w:fill="auto"/>
          </w:tcPr>
          <w:p w:rsidR="0001771E" w:rsidRDefault="008D6BEF" w:rsidP="0001771E">
            <w:pPr>
              <w:jc w:val="both"/>
            </w:pPr>
            <w:r>
              <w:t>State</w:t>
            </w:r>
            <w:r w:rsidR="0001771E">
              <w:t xml:space="preserve"> briefly on the occurrence, chemistry and RDA of the following vitamins</w:t>
            </w:r>
          </w:p>
          <w:p w:rsidR="0001771E" w:rsidRDefault="0001771E" w:rsidP="0001771E">
            <w:pPr>
              <w:pStyle w:val="ListParagraph"/>
              <w:numPr>
                <w:ilvl w:val="0"/>
                <w:numId w:val="7"/>
              </w:numPr>
              <w:jc w:val="both"/>
            </w:pPr>
            <w:r>
              <w:t>Thiamine</w:t>
            </w:r>
          </w:p>
          <w:p w:rsidR="0001771E" w:rsidRPr="00EF5853" w:rsidRDefault="0001771E" w:rsidP="0001771E">
            <w:pPr>
              <w:pStyle w:val="ListParagraph"/>
              <w:numPr>
                <w:ilvl w:val="0"/>
                <w:numId w:val="7"/>
              </w:numPr>
              <w:jc w:val="both"/>
            </w:pPr>
            <w:r>
              <w:t>Ascorbic acid</w:t>
            </w:r>
          </w:p>
        </w:tc>
        <w:tc>
          <w:tcPr>
            <w:tcW w:w="1170" w:type="dxa"/>
            <w:shd w:val="clear" w:color="auto" w:fill="auto"/>
          </w:tcPr>
          <w:p w:rsidR="0001771E" w:rsidRPr="00875196" w:rsidRDefault="0001771E" w:rsidP="00193F27">
            <w:pPr>
              <w:jc w:val="center"/>
              <w:rPr>
                <w:sz w:val="22"/>
                <w:szCs w:val="22"/>
              </w:rPr>
            </w:pPr>
            <w:r>
              <w:rPr>
                <w:sz w:val="22"/>
                <w:szCs w:val="22"/>
              </w:rPr>
              <w:t xml:space="preserve">CO1, </w:t>
            </w:r>
            <w:r w:rsidR="00C237A2">
              <w:rPr>
                <w:sz w:val="22"/>
                <w:szCs w:val="22"/>
              </w:rPr>
              <w:t>CO</w:t>
            </w:r>
            <w:r>
              <w:rPr>
                <w:sz w:val="22"/>
                <w:szCs w:val="22"/>
              </w:rPr>
              <w:t>6</w:t>
            </w:r>
          </w:p>
        </w:tc>
        <w:tc>
          <w:tcPr>
            <w:tcW w:w="950" w:type="dxa"/>
            <w:shd w:val="clear" w:color="auto" w:fill="auto"/>
          </w:tcPr>
          <w:p w:rsidR="0001771E" w:rsidRPr="005814FF" w:rsidRDefault="0001771E" w:rsidP="008D6BEF">
            <w:pPr>
              <w:jc w:val="center"/>
            </w:pPr>
            <w:r>
              <w:t xml:space="preserve">5 </w:t>
            </w:r>
            <w:r w:rsidR="008D6BEF">
              <w:t>+</w:t>
            </w:r>
            <w:r>
              <w:t xml:space="preserve"> 5 </w:t>
            </w:r>
          </w:p>
        </w:tc>
      </w:tr>
      <w:tr w:rsidR="0001771E" w:rsidRPr="00EF5853" w:rsidTr="008C7BA2">
        <w:trPr>
          <w:trHeight w:val="42"/>
        </w:trPr>
        <w:tc>
          <w:tcPr>
            <w:tcW w:w="810" w:type="dxa"/>
            <w:vMerge/>
            <w:shd w:val="clear" w:color="auto" w:fill="auto"/>
          </w:tcPr>
          <w:p w:rsidR="0001771E" w:rsidRPr="00EF5853" w:rsidRDefault="0001771E" w:rsidP="008C7BA2">
            <w:pPr>
              <w:jc w:val="center"/>
            </w:pPr>
          </w:p>
        </w:tc>
        <w:tc>
          <w:tcPr>
            <w:tcW w:w="840" w:type="dxa"/>
            <w:shd w:val="clear" w:color="auto" w:fill="auto"/>
          </w:tcPr>
          <w:p w:rsidR="0001771E" w:rsidRPr="00EF5853" w:rsidRDefault="0001771E" w:rsidP="008C7BA2">
            <w:pPr>
              <w:jc w:val="center"/>
            </w:pPr>
            <w:r>
              <w:t>b.</w:t>
            </w:r>
          </w:p>
        </w:tc>
        <w:tc>
          <w:tcPr>
            <w:tcW w:w="6810" w:type="dxa"/>
            <w:shd w:val="clear" w:color="auto" w:fill="auto"/>
          </w:tcPr>
          <w:p w:rsidR="0001771E" w:rsidRDefault="0001771E" w:rsidP="0001771E">
            <w:pPr>
              <w:jc w:val="both"/>
            </w:pPr>
            <w:r>
              <w:t>Enlist the sources, applications and functional properties for the following pigments</w:t>
            </w:r>
          </w:p>
          <w:p w:rsidR="0001771E" w:rsidRDefault="0001771E" w:rsidP="0001771E">
            <w:pPr>
              <w:pStyle w:val="ListParagraph"/>
              <w:numPr>
                <w:ilvl w:val="0"/>
                <w:numId w:val="8"/>
              </w:numPr>
              <w:jc w:val="both"/>
            </w:pPr>
            <w:r>
              <w:t>Chlorophyll</w:t>
            </w:r>
          </w:p>
          <w:p w:rsidR="0001771E" w:rsidRDefault="0001771E" w:rsidP="0001771E">
            <w:pPr>
              <w:pStyle w:val="ListParagraph"/>
              <w:numPr>
                <w:ilvl w:val="0"/>
                <w:numId w:val="8"/>
              </w:numPr>
              <w:jc w:val="both"/>
            </w:pPr>
            <w:r>
              <w:t>Carotenoids</w:t>
            </w:r>
          </w:p>
        </w:tc>
        <w:tc>
          <w:tcPr>
            <w:tcW w:w="1170" w:type="dxa"/>
            <w:shd w:val="clear" w:color="auto" w:fill="auto"/>
          </w:tcPr>
          <w:p w:rsidR="0001771E" w:rsidRPr="00875196" w:rsidRDefault="0001771E" w:rsidP="00193F27">
            <w:pPr>
              <w:jc w:val="center"/>
              <w:rPr>
                <w:sz w:val="22"/>
                <w:szCs w:val="22"/>
              </w:rPr>
            </w:pPr>
            <w:r>
              <w:rPr>
                <w:sz w:val="22"/>
                <w:szCs w:val="22"/>
              </w:rPr>
              <w:t>CO1,</w:t>
            </w:r>
            <w:r w:rsidR="00C237A2">
              <w:rPr>
                <w:sz w:val="22"/>
                <w:szCs w:val="22"/>
              </w:rPr>
              <w:t>CO</w:t>
            </w:r>
            <w:r>
              <w:rPr>
                <w:sz w:val="22"/>
                <w:szCs w:val="22"/>
              </w:rPr>
              <w:t>6</w:t>
            </w:r>
          </w:p>
        </w:tc>
        <w:tc>
          <w:tcPr>
            <w:tcW w:w="950" w:type="dxa"/>
            <w:shd w:val="clear" w:color="auto" w:fill="auto"/>
          </w:tcPr>
          <w:p w:rsidR="0001771E" w:rsidRDefault="0001771E" w:rsidP="008D6BEF">
            <w:pPr>
              <w:jc w:val="center"/>
            </w:pPr>
            <w:r>
              <w:t xml:space="preserve">5 </w:t>
            </w:r>
            <w:r w:rsidR="008D6BEF">
              <w:t>+</w:t>
            </w:r>
            <w:r>
              <w:t xml:space="preserve"> 5 </w:t>
            </w:r>
          </w:p>
        </w:tc>
      </w:tr>
    </w:tbl>
    <w:p w:rsidR="008C7BA2" w:rsidRDefault="008C7BA2" w:rsidP="008C7BA2"/>
    <w:p w:rsidR="008C7BA2" w:rsidRPr="001F7E9B" w:rsidRDefault="008C7BA2" w:rsidP="008C7BA2">
      <w:pPr>
        <w:ind w:left="720"/>
      </w:pPr>
    </w:p>
    <w:sectPr w:rsidR="008C7BA2" w:rsidRPr="001F7E9B" w:rsidSect="00E85C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C5238F"/>
    <w:multiLevelType w:val="hybridMultilevel"/>
    <w:tmpl w:val="66CC357E"/>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61AE5"/>
    <w:multiLevelType w:val="hybridMultilevel"/>
    <w:tmpl w:val="5D40BCB4"/>
    <w:lvl w:ilvl="0" w:tplc="B888DB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C9129A"/>
    <w:multiLevelType w:val="hybridMultilevel"/>
    <w:tmpl w:val="581816CC"/>
    <w:lvl w:ilvl="0" w:tplc="E8D2760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99D4D17"/>
    <w:multiLevelType w:val="hybridMultilevel"/>
    <w:tmpl w:val="FEA6CF16"/>
    <w:lvl w:ilvl="0" w:tplc="D3DA0A1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C754AB1"/>
    <w:multiLevelType w:val="hybridMultilevel"/>
    <w:tmpl w:val="74102006"/>
    <w:lvl w:ilvl="0" w:tplc="6240C77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D463824"/>
    <w:multiLevelType w:val="hybridMultilevel"/>
    <w:tmpl w:val="F37EF108"/>
    <w:lvl w:ilvl="0" w:tplc="415252E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8"/>
  </w:num>
  <w:num w:numId="6">
    <w:abstractNumId w:val="2"/>
  </w:num>
  <w:num w:numId="7">
    <w:abstractNumId w:val="4"/>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1771E"/>
    <w:rsid w:val="0002170F"/>
    <w:rsid w:val="00023B9E"/>
    <w:rsid w:val="00060CB9"/>
    <w:rsid w:val="00061821"/>
    <w:rsid w:val="000C6C20"/>
    <w:rsid w:val="000E180A"/>
    <w:rsid w:val="000E4455"/>
    <w:rsid w:val="000F3EFE"/>
    <w:rsid w:val="001D41FE"/>
    <w:rsid w:val="001D670F"/>
    <w:rsid w:val="001E2222"/>
    <w:rsid w:val="001F54D1"/>
    <w:rsid w:val="001F7E9B"/>
    <w:rsid w:val="00204EB0"/>
    <w:rsid w:val="00211ABA"/>
    <w:rsid w:val="00235351"/>
    <w:rsid w:val="00266439"/>
    <w:rsid w:val="0026653D"/>
    <w:rsid w:val="002D09FF"/>
    <w:rsid w:val="002D7611"/>
    <w:rsid w:val="002D76BB"/>
    <w:rsid w:val="002E336A"/>
    <w:rsid w:val="002E552A"/>
    <w:rsid w:val="002F6477"/>
    <w:rsid w:val="00304293"/>
    <w:rsid w:val="00304757"/>
    <w:rsid w:val="003206DF"/>
    <w:rsid w:val="00323989"/>
    <w:rsid w:val="00324247"/>
    <w:rsid w:val="0035114F"/>
    <w:rsid w:val="00380146"/>
    <w:rsid w:val="003855F1"/>
    <w:rsid w:val="003B14BC"/>
    <w:rsid w:val="003B1F06"/>
    <w:rsid w:val="003C6BB4"/>
    <w:rsid w:val="003D6DA3"/>
    <w:rsid w:val="003F728C"/>
    <w:rsid w:val="00455C56"/>
    <w:rsid w:val="00460118"/>
    <w:rsid w:val="0046314C"/>
    <w:rsid w:val="0046787F"/>
    <w:rsid w:val="004F787A"/>
    <w:rsid w:val="00501F18"/>
    <w:rsid w:val="0050571C"/>
    <w:rsid w:val="005133D7"/>
    <w:rsid w:val="005527A4"/>
    <w:rsid w:val="00552CF0"/>
    <w:rsid w:val="00561D7E"/>
    <w:rsid w:val="005814FF"/>
    <w:rsid w:val="00581B1F"/>
    <w:rsid w:val="0059663E"/>
    <w:rsid w:val="005D0F4A"/>
    <w:rsid w:val="005D2F26"/>
    <w:rsid w:val="005D3355"/>
    <w:rsid w:val="005F011C"/>
    <w:rsid w:val="0062605C"/>
    <w:rsid w:val="006261EF"/>
    <w:rsid w:val="0064710A"/>
    <w:rsid w:val="00670A67"/>
    <w:rsid w:val="00681B25"/>
    <w:rsid w:val="006C1D35"/>
    <w:rsid w:val="006C39BE"/>
    <w:rsid w:val="006C7354"/>
    <w:rsid w:val="007033F5"/>
    <w:rsid w:val="00714C68"/>
    <w:rsid w:val="00725A0A"/>
    <w:rsid w:val="007326F6"/>
    <w:rsid w:val="00802202"/>
    <w:rsid w:val="00806A39"/>
    <w:rsid w:val="00814615"/>
    <w:rsid w:val="0081627E"/>
    <w:rsid w:val="00875196"/>
    <w:rsid w:val="0088784C"/>
    <w:rsid w:val="008A56BE"/>
    <w:rsid w:val="008A6193"/>
    <w:rsid w:val="008A74F2"/>
    <w:rsid w:val="008B0703"/>
    <w:rsid w:val="008C7BA2"/>
    <w:rsid w:val="008D6BEF"/>
    <w:rsid w:val="0090362A"/>
    <w:rsid w:val="00904D12"/>
    <w:rsid w:val="00911266"/>
    <w:rsid w:val="00942884"/>
    <w:rsid w:val="0095679B"/>
    <w:rsid w:val="00963CB5"/>
    <w:rsid w:val="009B53DD"/>
    <w:rsid w:val="009C5A1D"/>
    <w:rsid w:val="009E09A3"/>
    <w:rsid w:val="009F0EC0"/>
    <w:rsid w:val="00A037C9"/>
    <w:rsid w:val="00A47E2A"/>
    <w:rsid w:val="00A51923"/>
    <w:rsid w:val="00AA3F2E"/>
    <w:rsid w:val="00AA5E39"/>
    <w:rsid w:val="00AA6B40"/>
    <w:rsid w:val="00AE264C"/>
    <w:rsid w:val="00B009B1"/>
    <w:rsid w:val="00B20598"/>
    <w:rsid w:val="00B253AE"/>
    <w:rsid w:val="00B46686"/>
    <w:rsid w:val="00B60E7E"/>
    <w:rsid w:val="00B63703"/>
    <w:rsid w:val="00B83AB6"/>
    <w:rsid w:val="00B939EF"/>
    <w:rsid w:val="00B93A2C"/>
    <w:rsid w:val="00BA2F7E"/>
    <w:rsid w:val="00BA539E"/>
    <w:rsid w:val="00BB5C6B"/>
    <w:rsid w:val="00BC7D01"/>
    <w:rsid w:val="00BE572D"/>
    <w:rsid w:val="00BF25ED"/>
    <w:rsid w:val="00BF3DE7"/>
    <w:rsid w:val="00C112DD"/>
    <w:rsid w:val="00C237A2"/>
    <w:rsid w:val="00C33FFF"/>
    <w:rsid w:val="00C3743D"/>
    <w:rsid w:val="00C60C6A"/>
    <w:rsid w:val="00C71847"/>
    <w:rsid w:val="00C81140"/>
    <w:rsid w:val="00C95F18"/>
    <w:rsid w:val="00CB2395"/>
    <w:rsid w:val="00CB7A50"/>
    <w:rsid w:val="00CD31A5"/>
    <w:rsid w:val="00CE1825"/>
    <w:rsid w:val="00CE2BF7"/>
    <w:rsid w:val="00CE5503"/>
    <w:rsid w:val="00D0319F"/>
    <w:rsid w:val="00D3698C"/>
    <w:rsid w:val="00D62341"/>
    <w:rsid w:val="00D64FF9"/>
    <w:rsid w:val="00D805C4"/>
    <w:rsid w:val="00D85619"/>
    <w:rsid w:val="00D94D54"/>
    <w:rsid w:val="00DB38C1"/>
    <w:rsid w:val="00DE0497"/>
    <w:rsid w:val="00E245AB"/>
    <w:rsid w:val="00E44059"/>
    <w:rsid w:val="00E54572"/>
    <w:rsid w:val="00E5735F"/>
    <w:rsid w:val="00E577A9"/>
    <w:rsid w:val="00E70A47"/>
    <w:rsid w:val="00E824B7"/>
    <w:rsid w:val="00E85CE0"/>
    <w:rsid w:val="00EB0EE0"/>
    <w:rsid w:val="00EB26EF"/>
    <w:rsid w:val="00F11EDB"/>
    <w:rsid w:val="00F12F38"/>
    <w:rsid w:val="00F162EA"/>
    <w:rsid w:val="00F208C0"/>
    <w:rsid w:val="00F266A7"/>
    <w:rsid w:val="00F32118"/>
    <w:rsid w:val="00F55D6F"/>
    <w:rsid w:val="00F65BB0"/>
    <w:rsid w:val="00FD393F"/>
    <w:rsid w:val="00FE41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character" w:customStyle="1" w:styleId="ListParagraphChar">
    <w:name w:val="List Paragraph Char"/>
    <w:link w:val="ListParagraph"/>
    <w:uiPriority w:val="34"/>
    <w:rsid w:val="008A74F2"/>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2DEE0-05B2-4BF1-9901-42909EF3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2018-02-03T04:50:00Z</cp:lastPrinted>
  <dcterms:created xsi:type="dcterms:W3CDTF">2018-09-26T09:25:00Z</dcterms:created>
  <dcterms:modified xsi:type="dcterms:W3CDTF">2018-11-16T04:01:00Z</dcterms:modified>
</cp:coreProperties>
</file>